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FA" w:rsidRDefault="006E3AFA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sz w:val="24"/>
        </w:rPr>
      </w:pPr>
    </w:p>
    <w:p w:rsidR="006E3AFA" w:rsidRPr="006E3AFA" w:rsidRDefault="006E3AFA" w:rsidP="006E3AFA"/>
    <w:p w:rsidR="006E3AFA" w:rsidRDefault="006E3AFA" w:rsidP="006E3AFA"/>
    <w:p w:rsidR="00482914" w:rsidRDefault="006E3AFA" w:rsidP="006E3AFA">
      <w:pPr>
        <w:tabs>
          <w:tab w:val="left" w:pos="2220"/>
        </w:tabs>
      </w:pPr>
      <w:r>
        <w:tab/>
      </w:r>
    </w:p>
    <w:p w:rsidR="00482914" w:rsidRPr="00482914" w:rsidRDefault="00482914" w:rsidP="00482914">
      <w:bookmarkStart w:id="0" w:name="_GoBack"/>
      <w:bookmarkEnd w:id="0"/>
    </w:p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Default="00482914" w:rsidP="00482914"/>
    <w:p w:rsidR="00482914" w:rsidRDefault="00482914" w:rsidP="00482914"/>
    <w:p w:rsidR="00B7325B" w:rsidRPr="00482914" w:rsidRDefault="00482914" w:rsidP="00482914">
      <w:pPr>
        <w:tabs>
          <w:tab w:val="left" w:pos="4425"/>
        </w:tabs>
      </w:pPr>
      <w:r>
        <w:tab/>
      </w:r>
    </w:p>
    <w:sectPr w:rsidR="00B7325B" w:rsidRPr="00482914" w:rsidSect="00E10E41">
      <w:footerReference w:type="default" r:id="rId7"/>
      <w:headerReference w:type="first" r:id="rId8"/>
      <w:footerReference w:type="first" r:id="rId9"/>
      <w:pgSz w:w="12240" w:h="15840" w:code="1"/>
      <w:pgMar w:top="1440" w:right="1080" w:bottom="1440" w:left="108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36D" w:rsidRDefault="002F036D">
      <w:r>
        <w:separator/>
      </w:r>
    </w:p>
  </w:endnote>
  <w:endnote w:type="continuationSeparator" w:id="0">
    <w:p w:rsidR="002F036D" w:rsidRDefault="002F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9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2379E2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hyperlink r:id="rId1" w:history="1">
      <w:r w:rsidR="00C82DB2" w:rsidRPr="004A3FAB">
        <w:rPr>
          <w:rStyle w:val="Hyperlink"/>
          <w:b/>
          <w:bCs/>
          <w:sz w:val="14"/>
        </w:rPr>
        <w:t>www.health.mo.gov</w:t>
      </w:r>
    </w:hyperlink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r>
      <w:rPr>
        <w:b/>
        <w:bCs/>
        <w:sz w:val="14"/>
      </w:rPr>
      <w:t>Healthy Missourians for life.</w:t>
    </w: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rFonts w:cs="Arial"/>
        <w:sz w:val="15"/>
      </w:rPr>
    </w:pPr>
    <w:r>
      <w:rPr>
        <w:rFonts w:cs="Arial"/>
        <w:sz w:val="15"/>
      </w:rPr>
      <w:t>The Missouri Department of Health and Senior Services will be the leader in promoting, protecting and partnering for health.</w:t>
    </w: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15"/>
      </w:rPr>
    </w:pP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4"/>
      </w:rPr>
    </w:pPr>
  </w:p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15"/>
      </w:rPr>
    </w:pPr>
    <w:r>
      <w:rPr>
        <w:sz w:val="15"/>
      </w:rPr>
      <w:t>AN EQUAL OPPORTUNITY / AFFIRMATIVE ACTION EMPLOYER: Services provided on a nondiscriminatory basis.</w:t>
    </w:r>
  </w:p>
  <w:p w:rsidR="00005F55" w:rsidRDefault="0000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36D" w:rsidRDefault="002F036D">
      <w:r>
        <w:separator/>
      </w:r>
    </w:p>
  </w:footnote>
  <w:footnote w:type="continuationSeparator" w:id="0">
    <w:p w:rsidR="002F036D" w:rsidRDefault="002F0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28"/>
      <w:gridCol w:w="6570"/>
      <w:gridCol w:w="1944"/>
    </w:tblGrid>
    <w:tr w:rsidR="00005F55" w:rsidTr="006D6284">
      <w:trPr>
        <w:cantSplit/>
        <w:trHeight w:val="706"/>
      </w:trPr>
      <w:tc>
        <w:tcPr>
          <w:tcW w:w="1728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Pr="000E40B3" w:rsidRDefault="00E97A3F" w:rsidP="001359F0">
          <w:pPr>
            <w:pStyle w:val="Header"/>
            <w:tabs>
              <w:tab w:val="clear" w:pos="4320"/>
              <w:tab w:val="clear" w:pos="8640"/>
              <w:tab w:val="center" w:pos="570"/>
            </w:tabs>
            <w:ind w:left="-180" w:hanging="156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-50165</wp:posOffset>
                    </wp:positionH>
                    <wp:positionV relativeFrom="paragraph">
                      <wp:posOffset>-73025</wp:posOffset>
                    </wp:positionV>
                    <wp:extent cx="1019175" cy="834390"/>
                    <wp:effectExtent l="0" t="3175" r="2540" b="635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19175" cy="834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7E83" w:rsidRDefault="00E97A3F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872490" cy="739775"/>
                                      <wp:effectExtent l="0" t="0" r="3810" b="3175"/>
                                      <wp:docPr id="4" name="Picture 2" descr="DHSS Logo Final bw Admin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DHSS Logo Final bw Admin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739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3.95pt;margin-top:-5.75pt;width:80.25pt;height:6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dk2sw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" filled="f" stroked="f">
                    <v:textbox style="mso-fit-shape-to-text:t">
                      <w:txbxContent>
                        <w:p w:rsidR="00247E83" w:rsidRDefault="00E97A3F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72490" cy="739775"/>
                                <wp:effectExtent l="0" t="0" r="3810" b="3175"/>
                                <wp:docPr id="4" name="Picture 2" descr="DHSS Logo Final bw Admi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HSS Logo Final bw Admi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739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C2017">
            <w:tab/>
          </w:r>
          <w:r w:rsidR="008C2017">
            <w:tab/>
          </w:r>
        </w:p>
      </w:tc>
      <w:tc>
        <w:tcPr>
          <w:tcW w:w="65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E7410" w:rsidRDefault="00AE7410" w:rsidP="00AE7410">
          <w:pPr>
            <w:pStyle w:val="Header"/>
            <w:ind w:hanging="108"/>
            <w:rPr>
              <w:rFonts w:ascii="Arial Narrow" w:hAnsi="Arial Narrow" w:cs="Arial"/>
              <w:b/>
              <w:bCs/>
              <w:sz w:val="22"/>
            </w:rPr>
          </w:pPr>
          <w:r>
            <w:rPr>
              <w:rFonts w:ascii="Arial Narrow" w:hAnsi="Arial Narrow" w:cs="Arial"/>
              <w:b/>
              <w:bCs/>
              <w:sz w:val="22"/>
            </w:rPr>
            <w:t>Missouri Department of Health and Senior Services</w:t>
          </w:r>
        </w:p>
        <w:p w:rsidR="00AE7410" w:rsidRDefault="00AE7410" w:rsidP="00AE7410">
          <w:pPr>
            <w:pStyle w:val="Header"/>
            <w:ind w:hanging="108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P.O. Box 570, Jefferson City, MO 65102-0570        Phone: 573-751-6400    FAX: 573-751-6010</w:t>
          </w:r>
        </w:p>
        <w:p w:rsidR="00DB703B" w:rsidRDefault="00AE7410" w:rsidP="00AE7410">
          <w:pPr>
            <w:pStyle w:val="Header"/>
            <w:ind w:hanging="108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RELAY MISSOURI for Hearing and Speech Impaired and Voice dial: 711</w:t>
          </w:r>
        </w:p>
      </w:tc>
      <w:tc>
        <w:tcPr>
          <w:tcW w:w="194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Default="00E97A3F" w:rsidP="00B070FB">
          <w:pPr>
            <w:pStyle w:val="Header"/>
            <w:ind w:right="-108" w:hanging="108"/>
            <w:jc w:val="center"/>
            <w:rPr>
              <w:rFonts w:cs="Arial"/>
            </w:rPr>
          </w:pPr>
          <w:r>
            <w:rPr>
              <w:rFonts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226695</wp:posOffset>
                    </wp:positionH>
                    <wp:positionV relativeFrom="paragraph">
                      <wp:posOffset>-224790</wp:posOffset>
                    </wp:positionV>
                    <wp:extent cx="841375" cy="709930"/>
                    <wp:effectExtent l="0" t="3810" r="0" b="635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1375" cy="7099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70FB" w:rsidRDefault="00E97A3F">
                                <w:r>
                                  <w:rPr>
                                    <w:rFonts w:cs="Arial"/>
                                    <w:b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55955" cy="662940"/>
                                      <wp:effectExtent l="0" t="0" r="0" b="3810"/>
                                      <wp:docPr id="3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5955" cy="6629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17.85pt;margin-top:-17.7pt;width:66.25pt;height:55.9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" filled="f" stroked="f">
                    <v:textbox>
                      <w:txbxContent>
                        <w:p w:rsidR="00B070FB" w:rsidRDefault="00E97A3F">
                          <w:r>
                            <w:rPr>
                              <w:rFonts w:cs="Arial"/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655955" cy="662940"/>
                                <wp:effectExtent l="0" t="0" r="0" b="3810"/>
                                <wp:docPr id="3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5955" cy="6629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80454">
            <w:rPr>
              <w:rFonts w:cs="Arial"/>
              <w:b/>
            </w:rPr>
            <w:t xml:space="preserve"> </w:t>
          </w:r>
        </w:p>
      </w:tc>
    </w:tr>
    <w:tr w:rsidR="00005F55" w:rsidTr="006D6284">
      <w:trPr>
        <w:cantSplit/>
        <w:trHeight w:val="553"/>
      </w:trPr>
      <w:tc>
        <w:tcPr>
          <w:tcW w:w="1728" w:type="dxa"/>
          <w:vMerge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>
          <w:pPr>
            <w:pStyle w:val="Header"/>
          </w:pPr>
        </w:p>
      </w:tc>
      <w:tc>
        <w:tcPr>
          <w:tcW w:w="657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>
          <w:pPr>
            <w:pStyle w:val="Header"/>
            <w:ind w:hanging="108"/>
            <w:rPr>
              <w:b/>
              <w:bCs/>
              <w:sz w:val="4"/>
            </w:rPr>
          </w:pPr>
        </w:p>
        <w:p w:rsidR="00932D40" w:rsidRDefault="00C41386" w:rsidP="00932D40">
          <w:pPr>
            <w:pStyle w:val="Header"/>
            <w:ind w:hanging="108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Robert</w:t>
          </w:r>
          <w:r w:rsidR="002379E2">
            <w:rPr>
              <w:b/>
              <w:sz w:val="16"/>
              <w:szCs w:val="16"/>
            </w:rPr>
            <w:t xml:space="preserve"> J.</w:t>
          </w:r>
          <w:r>
            <w:rPr>
              <w:b/>
              <w:sz w:val="16"/>
              <w:szCs w:val="16"/>
            </w:rPr>
            <w:t xml:space="preserve"> Knodell</w:t>
          </w:r>
        </w:p>
        <w:p w:rsidR="00005F55" w:rsidRPr="00932D40" w:rsidRDefault="00E35902" w:rsidP="00932D40">
          <w:pPr>
            <w:pStyle w:val="Header"/>
            <w:ind w:hanging="108"/>
            <w:rPr>
              <w:b/>
              <w:sz w:val="16"/>
              <w:szCs w:val="16"/>
            </w:rPr>
          </w:pPr>
          <w:r>
            <w:rPr>
              <w:sz w:val="14"/>
            </w:rPr>
            <w:t>Acting</w:t>
          </w:r>
          <w:r w:rsidR="002F036D">
            <w:rPr>
              <w:sz w:val="14"/>
            </w:rPr>
            <w:t xml:space="preserve"> </w:t>
          </w:r>
          <w:r w:rsidR="00105609">
            <w:rPr>
              <w:sz w:val="14"/>
            </w:rPr>
            <w:t>Director</w:t>
          </w:r>
        </w:p>
      </w:tc>
      <w:tc>
        <w:tcPr>
          <w:tcW w:w="19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 w:rsidP="00995AD8">
          <w:pPr>
            <w:pStyle w:val="Header"/>
            <w:jc w:val="center"/>
            <w:rPr>
              <w:b/>
              <w:bCs/>
              <w:sz w:val="4"/>
            </w:rPr>
          </w:pPr>
        </w:p>
        <w:p w:rsidR="00742E0F" w:rsidRDefault="00224177" w:rsidP="00742E0F">
          <w:pPr>
            <w:pStyle w:val="Header"/>
            <w:ind w:left="-6" w:right="-288"/>
            <w:jc w:val="center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Michael L</w:t>
          </w:r>
          <w:r w:rsidR="00AE7410">
            <w:rPr>
              <w:b/>
              <w:bCs/>
              <w:sz w:val="16"/>
            </w:rPr>
            <w:t>.</w:t>
          </w:r>
          <w:r>
            <w:rPr>
              <w:b/>
              <w:bCs/>
              <w:sz w:val="16"/>
            </w:rPr>
            <w:t xml:space="preserve"> Parson</w:t>
          </w:r>
        </w:p>
        <w:p w:rsidR="00005F55" w:rsidRDefault="00742E0F" w:rsidP="00742E0F">
          <w:pPr>
            <w:pStyle w:val="Header"/>
            <w:jc w:val="center"/>
            <w:rPr>
              <w:sz w:val="14"/>
            </w:rPr>
          </w:pPr>
          <w:r>
            <w:rPr>
              <w:sz w:val="14"/>
            </w:rPr>
            <w:t xml:space="preserve">    Governor</w:t>
          </w:r>
        </w:p>
      </w:tc>
    </w:tr>
  </w:tbl>
  <w:p w:rsidR="00005F55" w:rsidRDefault="00005F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36D"/>
    <w:rsid w:val="00005F55"/>
    <w:rsid w:val="00016D13"/>
    <w:rsid w:val="00052C63"/>
    <w:rsid w:val="000E40B3"/>
    <w:rsid w:val="00105609"/>
    <w:rsid w:val="001359F0"/>
    <w:rsid w:val="00174334"/>
    <w:rsid w:val="001A3A65"/>
    <w:rsid w:val="0020116E"/>
    <w:rsid w:val="002030DE"/>
    <w:rsid w:val="00224177"/>
    <w:rsid w:val="002379E2"/>
    <w:rsid w:val="00247E83"/>
    <w:rsid w:val="002718D1"/>
    <w:rsid w:val="002848E7"/>
    <w:rsid w:val="002F036D"/>
    <w:rsid w:val="00302378"/>
    <w:rsid w:val="003215FA"/>
    <w:rsid w:val="0033535A"/>
    <w:rsid w:val="00367CB9"/>
    <w:rsid w:val="003F03CB"/>
    <w:rsid w:val="00482914"/>
    <w:rsid w:val="004A415D"/>
    <w:rsid w:val="004D257F"/>
    <w:rsid w:val="004E222E"/>
    <w:rsid w:val="00505E51"/>
    <w:rsid w:val="00517C98"/>
    <w:rsid w:val="00606F7D"/>
    <w:rsid w:val="00637F2D"/>
    <w:rsid w:val="00690D37"/>
    <w:rsid w:val="00696A6F"/>
    <w:rsid w:val="006B0D58"/>
    <w:rsid w:val="006D6284"/>
    <w:rsid w:val="006E3AFA"/>
    <w:rsid w:val="006F405C"/>
    <w:rsid w:val="00712F27"/>
    <w:rsid w:val="00742E0F"/>
    <w:rsid w:val="00744AD3"/>
    <w:rsid w:val="007E64FA"/>
    <w:rsid w:val="007F129A"/>
    <w:rsid w:val="008C2017"/>
    <w:rsid w:val="008C2F9B"/>
    <w:rsid w:val="00925C1D"/>
    <w:rsid w:val="00932D40"/>
    <w:rsid w:val="00935266"/>
    <w:rsid w:val="0099016B"/>
    <w:rsid w:val="00995AD8"/>
    <w:rsid w:val="009A2842"/>
    <w:rsid w:val="009C3AA7"/>
    <w:rsid w:val="009C4DA7"/>
    <w:rsid w:val="009D0503"/>
    <w:rsid w:val="00A94C5D"/>
    <w:rsid w:val="00AE7410"/>
    <w:rsid w:val="00AF49BD"/>
    <w:rsid w:val="00B070FB"/>
    <w:rsid w:val="00B7325B"/>
    <w:rsid w:val="00B87590"/>
    <w:rsid w:val="00BA1427"/>
    <w:rsid w:val="00BB3C1D"/>
    <w:rsid w:val="00BF2181"/>
    <w:rsid w:val="00C41386"/>
    <w:rsid w:val="00C421B5"/>
    <w:rsid w:val="00C82DB2"/>
    <w:rsid w:val="00CA0AD6"/>
    <w:rsid w:val="00CD4337"/>
    <w:rsid w:val="00D03C1E"/>
    <w:rsid w:val="00D17E30"/>
    <w:rsid w:val="00D21235"/>
    <w:rsid w:val="00D31334"/>
    <w:rsid w:val="00DA317C"/>
    <w:rsid w:val="00DA6ACD"/>
    <w:rsid w:val="00DB703B"/>
    <w:rsid w:val="00DC5AA4"/>
    <w:rsid w:val="00E03103"/>
    <w:rsid w:val="00E10E41"/>
    <w:rsid w:val="00E35902"/>
    <w:rsid w:val="00E60113"/>
    <w:rsid w:val="00E70751"/>
    <w:rsid w:val="00E97A3F"/>
    <w:rsid w:val="00F44F9E"/>
    <w:rsid w:val="00F66015"/>
    <w:rsid w:val="00F8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7D6B31C"/>
  <w15:docId w15:val="{F2AAF6B0-30A8-4037-8BF4-43419742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F55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05F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05F55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005F55"/>
    <w:rPr>
      <w:color w:val="0000FF"/>
      <w:u w:val="single"/>
    </w:rPr>
  </w:style>
  <w:style w:type="character" w:styleId="FollowedHyperlink">
    <w:name w:val="FollowedHyperlink"/>
    <w:semiHidden/>
    <w:rsid w:val="00005F55"/>
    <w:rPr>
      <w:color w:val="800080"/>
      <w:u w:val="single"/>
    </w:rPr>
  </w:style>
  <w:style w:type="character" w:styleId="PageNumber">
    <w:name w:val="page number"/>
    <w:basedOn w:val="DefaultParagraphFont"/>
    <w:semiHidden/>
    <w:rsid w:val="00005F55"/>
  </w:style>
  <w:style w:type="paragraph" w:styleId="BalloonText">
    <w:name w:val="Balloon Text"/>
    <w:basedOn w:val="Normal"/>
    <w:link w:val="BalloonTextChar"/>
    <w:uiPriority w:val="99"/>
    <w:semiHidden/>
    <w:unhideWhenUsed/>
    <w:rsid w:val="00BF2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218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semiHidden/>
    <w:rsid w:val="00742E0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lth.mo.gov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ffice%20Services\FORMS\DHSS%20Letterheads\DHSS%20Letterheads%20Temp%206-2018\0-DHSS%20Letterhead%206-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FD56D-E780-4B8B-8C8B-7C3B6E68B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0-DHSS Letterhead 6-18</Template>
  <TotalTime>7</TotalTime>
  <Pages>1</Pages>
  <Words>0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cccccc</vt:lpstr>
    </vt:vector>
  </TitlesOfParts>
  <Company>Missouri Department of Health and Senior Services</Company>
  <LinksUpToDate>false</LinksUpToDate>
  <CharactersWithSpaces>35</CharactersWithSpaces>
  <SharedDoc>false</SharedDoc>
  <HLinks>
    <vt:vector size="6" baseType="variant">
      <vt:variant>
        <vt:i4>393245</vt:i4>
      </vt:variant>
      <vt:variant>
        <vt:i4>0</vt:i4>
      </vt:variant>
      <vt:variant>
        <vt:i4>0</vt:i4>
      </vt:variant>
      <vt:variant>
        <vt:i4>5</vt:i4>
      </vt:variant>
      <vt:variant>
        <vt:lpwstr>http://www.health.mo.gov/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cccccc</dc:title>
  <dc:creator>Randall, Yvette</dc:creator>
  <cp:lastModifiedBy>Randall, Yvette</cp:lastModifiedBy>
  <cp:revision>5</cp:revision>
  <cp:lastPrinted>2017-11-02T14:20:00Z</cp:lastPrinted>
  <dcterms:created xsi:type="dcterms:W3CDTF">2021-04-20T18:15:00Z</dcterms:created>
  <dcterms:modified xsi:type="dcterms:W3CDTF">2021-04-20T18:49:00Z</dcterms:modified>
</cp:coreProperties>
</file>